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4756">
      <w:pPr>
        <w:suppressAutoHyphens/>
        <w:spacing w:line="240" w:lineRule="atLeast"/>
        <w:jc w:val="center"/>
        <w:rPr>
          <w:rFonts w:ascii="Times New Roman" w:hAnsi="Times New Roman"/>
          <w:spacing w:val="-3"/>
          <w:lang w:val="it-IT"/>
        </w:rPr>
      </w:pPr>
      <w:r>
        <w:rPr>
          <w:rFonts w:ascii="Times New Roman" w:hAnsi="Times New Roman"/>
          <w:spacing w:val="-3"/>
          <w:lang w:val="it-IT"/>
        </w:rPr>
        <w:t>DAVID WILKINSON</w:t>
      </w:r>
    </w:p>
    <w:p w:rsidR="00000000" w:rsidRDefault="00694756">
      <w:pPr>
        <w:suppressAutoHyphens/>
        <w:spacing w:line="240" w:lineRule="atLeast"/>
        <w:jc w:val="center"/>
        <w:rPr>
          <w:rFonts w:ascii="Times New Roman" w:hAnsi="Times New Roman"/>
          <w:spacing w:val="-3"/>
          <w:lang w:val="it-IT"/>
        </w:rPr>
      </w:pPr>
      <w:r>
        <w:rPr>
          <w:rFonts w:ascii="Times New Roman" w:hAnsi="Times New Roman"/>
          <w:spacing w:val="-3"/>
          <w:lang w:val="it-IT"/>
        </w:rPr>
        <w:t>Political Science, University of California- Los Angeles</w:t>
      </w:r>
    </w:p>
    <w:p w:rsidR="00000000" w:rsidRDefault="00694756">
      <w:pPr>
        <w:suppressAutoHyphens/>
        <w:spacing w:line="240" w:lineRule="atLeast"/>
        <w:jc w:val="center"/>
        <w:rPr>
          <w:rFonts w:ascii="Times New Roman" w:hAnsi="Times New Roman"/>
          <w:spacing w:val="-3"/>
          <w:lang w:val="it-IT"/>
        </w:rPr>
      </w:pPr>
      <w:hyperlink r:id="rId7" w:history="1">
        <w:r>
          <w:rPr>
            <w:rStyle w:val="Hyperlink"/>
            <w:rFonts w:ascii="Times New Roman" w:hAnsi="Times New Roman"/>
            <w:spacing w:val="-3"/>
            <w:lang w:val="it-IT"/>
          </w:rPr>
          <w:t>dow@ucla.edu</w:t>
        </w:r>
      </w:hyperlink>
    </w:p>
    <w:p w:rsidR="00000000" w:rsidRDefault="00694756">
      <w:pPr>
        <w:suppressAutoHyphens/>
        <w:spacing w:line="240" w:lineRule="atLeast"/>
        <w:jc w:val="center"/>
        <w:rPr>
          <w:rFonts w:ascii="Times New Roman" w:hAnsi="Times New Roman"/>
          <w:spacing w:val="-3"/>
          <w:lang w:val="it-IT"/>
        </w:rPr>
      </w:pPr>
      <w:r>
        <w:rPr>
          <w:rFonts w:ascii="Times New Roman" w:hAnsi="Times New Roman"/>
          <w:spacing w:val="-3"/>
          <w:lang w:val="it-IT"/>
        </w:rPr>
        <w:t>2015</w:t>
      </w:r>
    </w:p>
    <w:p w:rsidR="00000000" w:rsidRDefault="00694756">
      <w:pPr>
        <w:suppressAutoHyphens/>
        <w:spacing w:line="240" w:lineRule="atLeast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PUBLICATIONS--ARTICLES (AND CHAPTERS)</w:t>
      </w:r>
    </w:p>
    <w:p w:rsidR="00000000" w:rsidRDefault="00694756">
      <w:pPr>
        <w:widowControl/>
        <w:numPr>
          <w:ilvl w:val="0"/>
          <w:numId w:val="1"/>
        </w:numPr>
      </w:pPr>
      <w:r>
        <w:rPr>
          <w:rFonts w:ascii="Times New Roman" w:eastAsia="MS Mincho" w:hAnsi="Times New Roman"/>
          <w:bCs/>
          <w:lang w:eastAsia="ja-JP"/>
        </w:rPr>
        <w:t>“</w:t>
      </w:r>
      <w:r>
        <w:rPr>
          <w:rFonts w:ascii="Times New Roman" w:eastAsia="MS Mincho" w:hAnsi="Times New Roman"/>
          <w:lang w:eastAsia="ja-JP"/>
        </w:rPr>
        <w:t>Power Structure Fluctuations in the "Longue Durée" of the World System: The Shadow of the</w:t>
      </w:r>
      <w:r>
        <w:rPr>
          <w:rFonts w:ascii="Times New Roman" w:eastAsia="MS Mincho" w:hAnsi="Times New Roman"/>
          <w:lang w:eastAsia="ja-JP"/>
        </w:rPr>
        <w:t xml:space="preserve"> Past upon the Future.” Chapter 12, </w:t>
      </w:r>
      <w:r>
        <w:rPr>
          <w:rFonts w:ascii="Times New Roman" w:hAnsi="Times New Roman"/>
          <w:spacing w:val="-3"/>
        </w:rPr>
        <w:t xml:space="preserve">in </w:t>
      </w:r>
      <w:r>
        <w:rPr>
          <w:rFonts w:ascii="Times New Roman" w:hAnsi="Times New Roman"/>
          <w:i/>
        </w:rPr>
        <w:t>Predicting the Future In Science, Economics And Politics</w:t>
      </w:r>
      <w:r>
        <w:rPr>
          <w:rFonts w:ascii="Times New Roman" w:hAnsi="Times New Roman"/>
        </w:rPr>
        <w:t>, eds. Frank Whelon Wayman, Paul R. Williamson, Solomon Polachek, and Bruce Bueno de Mesquita, Edward Elgar Publishing, 2014</w:t>
      </w:r>
      <w:r>
        <w:t>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“Authenticating seventeenth century</w:t>
      </w:r>
      <w:r>
        <w:rPr>
          <w:rFonts w:ascii="Times New Roman" w:hAnsi="Times New Roman"/>
          <w:spacing w:val="-3"/>
        </w:rPr>
        <w:t xml:space="preserve"> ‘hegemonies’: Dutch, Spanish, French, or none?”  Pp. 181-188 in </w:t>
      </w:r>
      <w:r>
        <w:rPr>
          <w:rFonts w:ascii="Times New Roman" w:hAnsi="Times New Roman"/>
          <w:i/>
        </w:rPr>
        <w:t>Routledge Handbook of World-Systems Analysis</w:t>
      </w:r>
      <w:r>
        <w:rPr>
          <w:rFonts w:ascii="Times New Roman" w:hAnsi="Times New Roman"/>
        </w:rPr>
        <w:t>, eds. Salvatore J. Babones and Christopher Chase-Dunn, Routledge, 2012.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“Comparative Civilizations.” Pp. 363-385 in Vol. 1 of </w:t>
      </w:r>
      <w:r>
        <w:rPr>
          <w:rFonts w:ascii="Times New Roman" w:hAnsi="Times New Roman"/>
          <w:bCs/>
          <w:i/>
        </w:rPr>
        <w:t>The International St</w:t>
      </w:r>
      <w:r>
        <w:rPr>
          <w:rFonts w:ascii="Times New Roman" w:hAnsi="Times New Roman"/>
          <w:bCs/>
          <w:i/>
        </w:rPr>
        <w:t>udies Encyclopedia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12 Vols., ed. Robert A. Denemark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>Wiley-Blackwell, 2010.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"Hêgemonía: Classical and Modern Hegemony."  14 </w:t>
      </w:r>
      <w:r>
        <w:rPr>
          <w:rFonts w:ascii="Times New Roman" w:hAnsi="Times New Roman"/>
          <w:i/>
          <w:spacing w:val="-3"/>
        </w:rPr>
        <w:t>Journal of World Systems Research</w:t>
      </w:r>
      <w:r>
        <w:rPr>
          <w:rFonts w:ascii="Times New Roman" w:hAnsi="Times New Roman"/>
          <w:spacing w:val="-3"/>
        </w:rPr>
        <w:t xml:space="preserve"> no. 3 (2008), 119-141.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"Science and Civilizational Study: A Sand-Clearing procedure."  58 </w:t>
      </w:r>
      <w:r>
        <w:rPr>
          <w:rFonts w:ascii="Times New Roman" w:hAnsi="Times New Roman"/>
          <w:i/>
          <w:spacing w:val="-3"/>
        </w:rPr>
        <w:t>Compara</w:t>
      </w:r>
      <w:r>
        <w:rPr>
          <w:rFonts w:ascii="Times New Roman" w:hAnsi="Times New Roman"/>
          <w:i/>
          <w:spacing w:val="-3"/>
        </w:rPr>
        <w:t>tive Civilizations Review</w:t>
      </w:r>
      <w:r>
        <w:rPr>
          <w:rFonts w:ascii="Times New Roman" w:hAnsi="Times New Roman"/>
          <w:spacing w:val="-3"/>
        </w:rPr>
        <w:t xml:space="preserve"> (Spring 2008), 90-98.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"Global Civilization: Yesterday, Today and Tomorrow." Chapter (2007) in the Theme Section "World Civilizations," edited by Robert Holton, in </w:t>
      </w:r>
      <w:r>
        <w:rPr>
          <w:rFonts w:ascii="Times New Roman" w:hAnsi="Times New Roman"/>
          <w:i/>
          <w:spacing w:val="-3"/>
        </w:rPr>
        <w:t>Encyclopedia of Life Support Systems (EOLSS)</w:t>
      </w:r>
      <w:r>
        <w:rPr>
          <w:rFonts w:ascii="Times New Roman" w:hAnsi="Times New Roman"/>
          <w:spacing w:val="-3"/>
        </w:rPr>
        <w:t>, Developed under the A</w:t>
      </w:r>
      <w:r>
        <w:rPr>
          <w:rFonts w:ascii="Times New Roman" w:hAnsi="Times New Roman"/>
          <w:spacing w:val="-3"/>
        </w:rPr>
        <w:t>uspices of UNESCO.  Eolss Publishers, Oxford, UK [http://www.eolss.net].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"States Systems and Universal Empires." Chapter (2006) in the Theme Section "World System History," edited by George Modelski, in </w:t>
      </w:r>
      <w:r>
        <w:rPr>
          <w:rFonts w:ascii="Times New Roman" w:hAnsi="Times New Roman"/>
          <w:i/>
          <w:spacing w:val="-3"/>
        </w:rPr>
        <w:t>Encyclopedia of Life Support Systems (EOLSS)</w:t>
      </w:r>
      <w:r>
        <w:rPr>
          <w:rFonts w:ascii="Times New Roman" w:hAnsi="Times New Roman"/>
          <w:spacing w:val="-3"/>
        </w:rPr>
        <w:t>, Develop</w:t>
      </w:r>
      <w:r>
        <w:rPr>
          <w:rFonts w:ascii="Times New Roman" w:hAnsi="Times New Roman"/>
          <w:spacing w:val="-3"/>
        </w:rPr>
        <w:t>ed under the Auspices of UNESCO.  Eolss Publishers, Oxford, UK [http://www.eolss.net].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"Analysis of Power-Structure Fluctuations in the 'Longue Durée of the South Asian World System."  1 </w:t>
      </w:r>
      <w:r>
        <w:rPr>
          <w:rFonts w:ascii="Times New Roman" w:hAnsi="Times New Roman"/>
          <w:i/>
          <w:spacing w:val="-3"/>
        </w:rPr>
        <w:t xml:space="preserve">Structure and Dynamics: </w:t>
      </w:r>
      <w:r>
        <w:rPr>
          <w:rFonts w:ascii="Times New Roman" w:hAnsi="Times New Roman"/>
          <w:i/>
        </w:rPr>
        <w:t>eJournal of Anthropological and Related Scien</w:t>
      </w:r>
      <w:r>
        <w:rPr>
          <w:rFonts w:ascii="Times New Roman" w:hAnsi="Times New Roman"/>
          <w:i/>
        </w:rPr>
        <w:t>ces</w:t>
      </w:r>
      <w:r>
        <w:rPr>
          <w:rFonts w:ascii="Times New Roman" w:hAnsi="Times New Roman"/>
          <w:spacing w:val="-3"/>
        </w:rPr>
        <w:t xml:space="preserve"> No. 2 (2006), Article 2. (With Sergei V. Tsirel.) </w:t>
      </w:r>
      <w:r>
        <w:rPr>
          <w:rFonts w:ascii="Times New Roman" w:hAnsi="Times New Roman"/>
        </w:rPr>
        <w:t>http://repositories.cdlib.org/imbs/socdyn/sdeas/vol1/iss2/art2</w:t>
      </w:r>
      <w:r>
        <w:rPr>
          <w:rFonts w:ascii="Times New Roman" w:hAnsi="Times New Roman"/>
          <w:spacing w:val="-3"/>
        </w:rPr>
        <w:t xml:space="preserve"> 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"Globalizations: the First Ten, Hundred, Five Thousand and Million Years."  (Reprint of journal article.)   Pp. 68-78 in Barry K. Gills an</w:t>
      </w:r>
      <w:r>
        <w:rPr>
          <w:rFonts w:ascii="Times New Roman" w:hAnsi="Times New Roman"/>
          <w:spacing w:val="-3"/>
        </w:rPr>
        <w:t xml:space="preserve">d William R. Thompson, eds., </w:t>
      </w:r>
      <w:r>
        <w:rPr>
          <w:rFonts w:ascii="Times New Roman" w:hAnsi="Times New Roman"/>
          <w:i/>
          <w:spacing w:val="-3"/>
        </w:rPr>
        <w:t>Globalization and Global History</w:t>
      </w:r>
      <w:r>
        <w:rPr>
          <w:rFonts w:ascii="Times New Roman" w:hAnsi="Times New Roman"/>
          <w:spacing w:val="-3"/>
        </w:rPr>
        <w:t>, London and New York: Routledge, 2006.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"Fluctuations in the Political Consolidation of Civilizations/World Systems."  52 </w:t>
      </w:r>
      <w:r>
        <w:rPr>
          <w:rFonts w:ascii="Times New Roman" w:hAnsi="Times New Roman"/>
          <w:i/>
          <w:spacing w:val="-3"/>
        </w:rPr>
        <w:t xml:space="preserve">Comparative Civilizations Review </w:t>
      </w:r>
      <w:r>
        <w:rPr>
          <w:rFonts w:ascii="Times New Roman" w:hAnsi="Times New Roman"/>
          <w:spacing w:val="-3"/>
        </w:rPr>
        <w:t xml:space="preserve">(Spring 2005), 92-102. 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"The Power Confi</w:t>
      </w:r>
      <w:r>
        <w:rPr>
          <w:rFonts w:ascii="Times New Roman" w:hAnsi="Times New Roman"/>
          <w:spacing w:val="-3"/>
        </w:rPr>
        <w:t xml:space="preserve">guration Sequence of the Central World System, 1500-700 BC."  10 </w:t>
      </w:r>
      <w:r>
        <w:rPr>
          <w:rFonts w:ascii="Times New Roman" w:hAnsi="Times New Roman"/>
          <w:i/>
          <w:spacing w:val="-3"/>
        </w:rPr>
        <w:t>Journal of World Systems Research</w:t>
      </w:r>
      <w:r>
        <w:rPr>
          <w:rFonts w:ascii="Times New Roman" w:hAnsi="Times New Roman"/>
          <w:spacing w:val="-3"/>
        </w:rPr>
        <w:t xml:space="preserve"> no. 3 (Fall 2004), 654-720.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"Power Configuration Sequences in the Northeast African World System to 1500 BC."  50 </w:t>
      </w:r>
      <w:r>
        <w:rPr>
          <w:rFonts w:ascii="Times New Roman" w:hAnsi="Times New Roman"/>
          <w:i/>
          <w:spacing w:val="-3"/>
        </w:rPr>
        <w:t>Comparative Civilizations Review</w:t>
      </w:r>
      <w:r>
        <w:rPr>
          <w:rFonts w:ascii="Times New Roman" w:hAnsi="Times New Roman"/>
          <w:spacing w:val="-3"/>
        </w:rPr>
        <w:t xml:space="preserve"> (Spring 20</w:t>
      </w:r>
      <w:r>
        <w:rPr>
          <w:rFonts w:ascii="Times New Roman" w:hAnsi="Times New Roman"/>
          <w:spacing w:val="-3"/>
        </w:rPr>
        <w:t>04), 82-104.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"Globalizations: the First Ten, Hundred, Five Thousand and Million Years."  49 </w:t>
      </w:r>
      <w:r>
        <w:rPr>
          <w:rFonts w:ascii="Times New Roman" w:hAnsi="Times New Roman"/>
          <w:i/>
          <w:spacing w:val="-3"/>
        </w:rPr>
        <w:t>Comparative Civilizations Review</w:t>
      </w:r>
      <w:r>
        <w:rPr>
          <w:rFonts w:ascii="Times New Roman" w:hAnsi="Times New Roman"/>
          <w:spacing w:val="-3"/>
        </w:rPr>
        <w:t xml:space="preserve"> (Fall 2003), 132-145.</w:t>
      </w:r>
    </w:p>
    <w:p w:rsidR="00000000" w:rsidRDefault="00694756">
      <w:pPr>
        <w:pStyle w:val="BodyText"/>
        <w:numPr>
          <w:ilvl w:val="0"/>
          <w:numId w:val="1"/>
        </w:numPr>
        <w:tabs>
          <w:tab w:val="clear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"Dynamic Foundations for Complex Systems."  Pp. 16</w:t>
      </w:r>
      <w:r>
        <w:rPr>
          <w:rFonts w:ascii="Times New Roman" w:hAnsi="Times New Roman"/>
        </w:rPr>
        <w:noBreakHyphen/>
        <w:t xml:space="preserve">55 of George Modelski, ed., </w:t>
      </w:r>
      <w:r>
        <w:rPr>
          <w:rFonts w:ascii="Times New Roman" w:hAnsi="Times New Roman"/>
          <w:i/>
        </w:rPr>
        <w:t>Exploring Long Cycles</w:t>
      </w:r>
      <w:r>
        <w:rPr>
          <w:rFonts w:ascii="Times New Roman" w:hAnsi="Times New Roman"/>
        </w:rPr>
        <w:t>, Boulder</w:t>
      </w:r>
      <w:r>
        <w:rPr>
          <w:rFonts w:ascii="Times New Roman" w:hAnsi="Times New Roman"/>
        </w:rPr>
        <w:t>, CO:  Lynne Reinner, 1987. (With A. Iberall.)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"Civilizations as Networks: Trade, War, Diplomacy, and Command-Control."  8 </w:t>
      </w:r>
      <w:r>
        <w:rPr>
          <w:rFonts w:ascii="Times New Roman" w:hAnsi="Times New Roman"/>
          <w:i/>
          <w:spacing w:val="-3"/>
        </w:rPr>
        <w:t>Complexity</w:t>
      </w:r>
      <w:r>
        <w:rPr>
          <w:rFonts w:ascii="Times New Roman" w:hAnsi="Times New Roman"/>
          <w:spacing w:val="-3"/>
        </w:rPr>
        <w:t xml:space="preserve"> no. 1 (September-October 2002), 82-86.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"The Status of the Far Eastern Civilization/World System: Evidence from City Data."</w:t>
      </w:r>
      <w:r>
        <w:rPr>
          <w:rFonts w:ascii="Times New Roman" w:hAnsi="Times New Roman"/>
          <w:spacing w:val="-3"/>
        </w:rPr>
        <w:t xml:space="preserve">  8 </w:t>
      </w:r>
      <w:r>
        <w:rPr>
          <w:rFonts w:ascii="Times New Roman" w:hAnsi="Times New Roman"/>
          <w:i/>
          <w:spacing w:val="-3"/>
        </w:rPr>
        <w:lastRenderedPageBreak/>
        <w:t>Journal of World-Systems Research</w:t>
      </w:r>
      <w:r>
        <w:rPr>
          <w:rFonts w:ascii="Times New Roman" w:hAnsi="Times New Roman"/>
          <w:spacing w:val="-3"/>
        </w:rPr>
        <w:t xml:space="preserve"> no. 3 (Fall 2002), 292-328</w:t>
      </w:r>
      <w:r>
        <w:rPr>
          <w:rFonts w:ascii="Times New Roman" w:hAnsi="Times New Roman"/>
          <w:spacing w:val="-3"/>
        </w:rPr>
        <w:tab/>
        <w:t>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"Problems in Power Configuration Sequences: The Southwest Asian Macrosystem to 1500 BC."  17 </w:t>
      </w:r>
      <w:r>
        <w:rPr>
          <w:rFonts w:ascii="Times New Roman" w:hAnsi="Times New Roman"/>
          <w:i/>
          <w:spacing w:val="-3"/>
        </w:rPr>
        <w:t>Comparative Civilization</w:t>
      </w:r>
      <w:r>
        <w:rPr>
          <w:rFonts w:ascii="Times New Roman" w:hAnsi="Times New Roman"/>
          <w:spacing w:val="-3"/>
        </w:rPr>
        <w:t xml:space="preserve"> (2001), pp. 1-13.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Preface to Matthew Melko, </w:t>
      </w:r>
      <w:r>
        <w:rPr>
          <w:rFonts w:ascii="Times New Roman" w:hAnsi="Times New Roman"/>
          <w:i/>
          <w:spacing w:val="-3"/>
        </w:rPr>
        <w:t>General War among Great Pow</w:t>
      </w:r>
      <w:r>
        <w:rPr>
          <w:rFonts w:ascii="Times New Roman" w:hAnsi="Times New Roman"/>
          <w:i/>
          <w:spacing w:val="-3"/>
        </w:rPr>
        <w:t>ers in World History</w:t>
      </w:r>
      <w:r>
        <w:rPr>
          <w:rFonts w:ascii="Times New Roman" w:hAnsi="Times New Roman"/>
          <w:spacing w:val="-3"/>
        </w:rPr>
        <w:t>, Edwin Mellen 2001, pp. ix-xiv.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Review essay on Samuel P. Huntington, </w:t>
      </w:r>
      <w:r>
        <w:rPr>
          <w:rFonts w:ascii="Times New Roman" w:hAnsi="Times New Roman"/>
          <w:i/>
          <w:spacing w:val="-3"/>
        </w:rPr>
        <w:t>The Clash of Civilizations and the Remaking of World Order.</w:t>
      </w:r>
      <w:r>
        <w:rPr>
          <w:rFonts w:ascii="Times New Roman" w:hAnsi="Times New Roman"/>
          <w:spacing w:val="-3"/>
        </w:rPr>
        <w:t xml:space="preserve">  44 </w:t>
      </w:r>
      <w:r>
        <w:rPr>
          <w:rFonts w:ascii="Times New Roman" w:hAnsi="Times New Roman"/>
          <w:i/>
          <w:spacing w:val="-3"/>
        </w:rPr>
        <w:t>Comparative Civilizations Review</w:t>
      </w:r>
      <w:r>
        <w:rPr>
          <w:rFonts w:ascii="Times New Roman" w:hAnsi="Times New Roman"/>
          <w:spacing w:val="-3"/>
        </w:rPr>
        <w:t>, Spring 2001, 119-127.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“Civilizations, World Systems and Hegemonies.</w:t>
      </w:r>
      <w:r>
        <w:rPr>
          <w:rFonts w:ascii="Times New Roman" w:hAnsi="Times New Roman"/>
          <w:spacing w:val="-3"/>
        </w:rPr>
        <w:t xml:space="preserve">"  Pp. 54-84 in Robert A. Denemark, Jonathan Friedman, Barry K. Gills, and George Modelski, eds., </w:t>
      </w:r>
      <w:r>
        <w:rPr>
          <w:rFonts w:ascii="Times New Roman" w:hAnsi="Times New Roman"/>
          <w:i/>
          <w:spacing w:val="-3"/>
        </w:rPr>
        <w:t>World System History: The Social Science of Long-Term Change</w:t>
      </w:r>
      <w:r>
        <w:rPr>
          <w:rFonts w:ascii="Times New Roman" w:hAnsi="Times New Roman"/>
          <w:spacing w:val="-3"/>
        </w:rPr>
        <w:t>.  London and New York: Routledge, 2000.</w:t>
      </w:r>
    </w:p>
    <w:p w:rsidR="00000000" w:rsidRDefault="00694756">
      <w:pPr>
        <w:pStyle w:val="BodyText"/>
        <w:numPr>
          <w:ilvl w:val="0"/>
          <w:numId w:val="1"/>
        </w:numPr>
        <w:tabs>
          <w:tab w:val="clear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"Invitation to an Enterprise: From Physics to World Histo</w:t>
      </w:r>
      <w:r>
        <w:rPr>
          <w:rFonts w:ascii="Times New Roman" w:hAnsi="Times New Roman"/>
        </w:rPr>
        <w:t xml:space="preserve">ry to the Study of Civilizations."   42 </w:t>
      </w:r>
      <w:r>
        <w:rPr>
          <w:rFonts w:ascii="Times New Roman" w:hAnsi="Times New Roman"/>
          <w:i/>
        </w:rPr>
        <w:t>Comparative Civilizations Review</w:t>
      </w:r>
      <w:r>
        <w:rPr>
          <w:rFonts w:ascii="Times New Roman" w:hAnsi="Times New Roman"/>
        </w:rPr>
        <w:t>, Spring 2000, 4-22.  (With A. Iberall, F. Hassler, H. Soodak.)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"Power Polarity in the Far Eastern World System 1025 BC--AD 1850: Narrative and 25-Year Interval Data ."   5 </w:t>
      </w:r>
      <w:r>
        <w:rPr>
          <w:rFonts w:ascii="Times New Roman" w:hAnsi="Times New Roman"/>
          <w:i/>
          <w:spacing w:val="-3"/>
        </w:rPr>
        <w:t xml:space="preserve">Journal of </w:t>
      </w:r>
      <w:r>
        <w:rPr>
          <w:rFonts w:ascii="Times New Roman" w:hAnsi="Times New Roman"/>
          <w:i/>
          <w:spacing w:val="-3"/>
        </w:rPr>
        <w:t>World-Systems Research</w:t>
      </w:r>
      <w:r>
        <w:rPr>
          <w:rFonts w:ascii="Times New Roman" w:hAnsi="Times New Roman"/>
          <w:spacing w:val="-3"/>
        </w:rPr>
        <w:t xml:space="preserve"> no. 3 (Fall 1999).</w:t>
      </w:r>
      <w:r>
        <w:rPr>
          <w:rFonts w:ascii="Times New Roman" w:hAnsi="Times New Roman"/>
          <w:spacing w:val="-3"/>
        </w:rPr>
        <w:tab/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"Unipolarity without Hegemony."  1 </w:t>
      </w:r>
      <w:r>
        <w:rPr>
          <w:rFonts w:ascii="Times New Roman" w:hAnsi="Times New Roman"/>
          <w:i/>
          <w:spacing w:val="-3"/>
        </w:rPr>
        <w:t>International Studies Review</w:t>
      </w:r>
      <w:r>
        <w:rPr>
          <w:rFonts w:ascii="Times New Roman" w:hAnsi="Times New Roman"/>
          <w:spacing w:val="-3"/>
        </w:rPr>
        <w:t xml:space="preserve"> no. 2 (Summer 1999) pp. 141-172.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"Structural Sequences in the Far Eastern World System/Civilization."  4 </w:t>
      </w:r>
      <w:r>
        <w:rPr>
          <w:rFonts w:ascii="Times New Roman" w:hAnsi="Times New Roman"/>
          <w:i/>
          <w:spacing w:val="-3"/>
        </w:rPr>
        <w:t>Journal for the Comparative Study of Civiliz</w:t>
      </w:r>
      <w:r>
        <w:rPr>
          <w:rFonts w:ascii="Times New Roman" w:hAnsi="Times New Roman"/>
          <w:i/>
          <w:spacing w:val="-3"/>
        </w:rPr>
        <w:t>ations</w:t>
      </w:r>
      <w:r>
        <w:rPr>
          <w:rFonts w:ascii="Times New Roman" w:hAnsi="Times New Roman"/>
          <w:spacing w:val="-3"/>
        </w:rPr>
        <w:t xml:space="preserve"> (1999) pp. 21-62.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"World-Economic Theories and Problems: Quigley vs. Wallerstein vs. Central Civilization."  2 </w:t>
      </w:r>
      <w:r>
        <w:rPr>
          <w:rFonts w:ascii="Times New Roman" w:hAnsi="Times New Roman"/>
          <w:i/>
          <w:spacing w:val="-3"/>
        </w:rPr>
        <w:t>Journal of World-Systems Research</w:t>
      </w:r>
      <w:r>
        <w:rPr>
          <w:rFonts w:ascii="Times New Roman" w:hAnsi="Times New Roman"/>
          <w:spacing w:val="-3"/>
        </w:rPr>
        <w:t xml:space="preserve"> no. 17 (1996).</w:t>
      </w:r>
    </w:p>
    <w:p w:rsidR="00000000" w:rsidRDefault="00694756">
      <w:pPr>
        <w:pStyle w:val="BodyText"/>
        <w:numPr>
          <w:ilvl w:val="0"/>
          <w:numId w:val="1"/>
        </w:numPr>
        <w:tabs>
          <w:tab w:val="clear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"Configurations of the Indic States System."  34 </w:t>
      </w:r>
      <w:r>
        <w:rPr>
          <w:rFonts w:ascii="Times New Roman" w:hAnsi="Times New Roman"/>
          <w:i/>
        </w:rPr>
        <w:t>Comparative Civilizations Review</w:t>
      </w:r>
      <w:r>
        <w:rPr>
          <w:rFonts w:ascii="Times New Roman" w:hAnsi="Times New Roman"/>
        </w:rPr>
        <w:t>, Spring</w:t>
      </w:r>
      <w:r>
        <w:rPr>
          <w:rFonts w:ascii="Times New Roman" w:hAnsi="Times New Roman"/>
        </w:rPr>
        <w:t xml:space="preserve"> 1996, pp. 63-119.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"Sorokin versus Toynbee on Civilization."  Pp. 141-158 in Joseph B. Ford, Michel P. Richard, and Palmer C. Talbutt, eds., </w:t>
      </w:r>
      <w:r>
        <w:rPr>
          <w:rFonts w:ascii="Times New Roman" w:hAnsi="Times New Roman"/>
          <w:i/>
          <w:spacing w:val="-3"/>
        </w:rPr>
        <w:t>Sorokin and Civilization: A Centennial Assessment</w:t>
      </w:r>
      <w:r>
        <w:rPr>
          <w:rFonts w:ascii="Times New Roman" w:hAnsi="Times New Roman"/>
          <w:spacing w:val="-3"/>
        </w:rPr>
        <w:t>.  New Brunswick: Transaction Publishers, 1996.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"Decline Phases in</w:t>
      </w:r>
      <w:r>
        <w:rPr>
          <w:rFonts w:ascii="Times New Roman" w:hAnsi="Times New Roman"/>
          <w:spacing w:val="-3"/>
        </w:rPr>
        <w:t xml:space="preserve"> Civilizations, Regions and Oikumenes."  33 </w:t>
      </w:r>
      <w:r>
        <w:rPr>
          <w:rFonts w:ascii="Times New Roman" w:hAnsi="Times New Roman"/>
          <w:i/>
          <w:spacing w:val="-3"/>
        </w:rPr>
        <w:t>Comparative Civilizations Review</w:t>
      </w:r>
      <w:r>
        <w:rPr>
          <w:rFonts w:ascii="Times New Roman" w:hAnsi="Times New Roman"/>
          <w:spacing w:val="-3"/>
        </w:rPr>
        <w:t>, Fall 1995, pp. 33-78.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"Civilizations </w:t>
      </w:r>
      <w:r>
        <w:rPr>
          <w:rFonts w:ascii="Times New Roman" w:hAnsi="Times New Roman"/>
          <w:spacing w:val="-3"/>
          <w:u w:val="single"/>
        </w:rPr>
        <w:t>are</w:t>
      </w:r>
      <w:r>
        <w:rPr>
          <w:rFonts w:ascii="Times New Roman" w:hAnsi="Times New Roman"/>
          <w:spacing w:val="-3"/>
        </w:rPr>
        <w:t xml:space="preserve"> World Systems."  Pp. 248-260 in Stephen K. Sanderson, ed., </w:t>
      </w:r>
      <w:r>
        <w:rPr>
          <w:rFonts w:ascii="Times New Roman" w:hAnsi="Times New Roman"/>
          <w:i/>
          <w:spacing w:val="-3"/>
        </w:rPr>
        <w:t>Civilizations and World Systems.</w:t>
      </w:r>
      <w:r>
        <w:rPr>
          <w:rFonts w:ascii="Times New Roman" w:hAnsi="Times New Roman"/>
          <w:spacing w:val="-3"/>
        </w:rPr>
        <w:t xml:space="preserve">  Palo Alto: Altamira, 1995.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"From Mesopotamia</w:t>
      </w:r>
      <w:r>
        <w:rPr>
          <w:rFonts w:ascii="Times New Roman" w:hAnsi="Times New Roman"/>
          <w:spacing w:val="-3"/>
        </w:rPr>
        <w:t xml:space="preserve"> through Carroll Quigley to Bill Clinton:  World Historical Systems, the Civilizationist, and the President."  1 </w:t>
      </w:r>
      <w:r>
        <w:rPr>
          <w:rFonts w:ascii="Times New Roman" w:hAnsi="Times New Roman"/>
          <w:i/>
          <w:spacing w:val="-3"/>
        </w:rPr>
        <w:t>Journal of World-Systems Research</w:t>
      </w:r>
      <w:r>
        <w:rPr>
          <w:rFonts w:ascii="Times New Roman" w:hAnsi="Times New Roman"/>
          <w:spacing w:val="-3"/>
        </w:rPr>
        <w:t xml:space="preserve"> No. 1 (1995)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Pp. 374-376 of "Hegemony and Social Change," a forum in 38 </w:t>
      </w:r>
      <w:r>
        <w:rPr>
          <w:rFonts w:ascii="Times New Roman" w:hAnsi="Times New Roman"/>
          <w:i/>
          <w:spacing w:val="-3"/>
        </w:rPr>
        <w:t xml:space="preserve">Mershon International Studies Review </w:t>
      </w:r>
      <w:r>
        <w:rPr>
          <w:rFonts w:ascii="Times New Roman" w:hAnsi="Times New Roman"/>
          <w:spacing w:val="-3"/>
        </w:rPr>
        <w:t xml:space="preserve">(1994), 361-376. 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"Spatio</w:t>
      </w:r>
      <w:r>
        <w:rPr>
          <w:rFonts w:ascii="Times New Roman" w:hAnsi="Times New Roman"/>
          <w:spacing w:val="-3"/>
        </w:rPr>
        <w:noBreakHyphen/>
        <w:t xml:space="preserve">Temporal Boundaries of African Civilizations Reconsidered:  II."  31 </w:t>
      </w:r>
      <w:r>
        <w:rPr>
          <w:rFonts w:ascii="Times New Roman" w:hAnsi="Times New Roman"/>
          <w:i/>
          <w:spacing w:val="-3"/>
        </w:rPr>
        <w:t>Comparative Civilizations Review</w:t>
      </w:r>
      <w:r>
        <w:rPr>
          <w:rFonts w:ascii="Times New Roman" w:hAnsi="Times New Roman"/>
          <w:spacing w:val="-3"/>
        </w:rPr>
        <w:t>, Fall 1994, pp. 46-105.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"Spatio</w:t>
      </w:r>
      <w:r>
        <w:rPr>
          <w:rFonts w:ascii="Times New Roman" w:hAnsi="Times New Roman"/>
          <w:spacing w:val="-3"/>
        </w:rPr>
        <w:noBreakHyphen/>
        <w:t xml:space="preserve">Temporal Boundaries of African Civilizations Reconsidered:  I."  29 </w:t>
      </w:r>
      <w:r>
        <w:rPr>
          <w:rFonts w:ascii="Times New Roman" w:hAnsi="Times New Roman"/>
          <w:i/>
          <w:spacing w:val="-3"/>
        </w:rPr>
        <w:t>Comparative Civilizations Re</w:t>
      </w:r>
      <w:r>
        <w:rPr>
          <w:rFonts w:ascii="Times New Roman" w:hAnsi="Times New Roman"/>
          <w:i/>
          <w:spacing w:val="-3"/>
        </w:rPr>
        <w:t>view</w:t>
      </w:r>
      <w:r>
        <w:rPr>
          <w:rFonts w:ascii="Times New Roman" w:hAnsi="Times New Roman"/>
          <w:spacing w:val="-3"/>
        </w:rPr>
        <w:t>,  Fall 1993, pp. 52</w:t>
      </w:r>
      <w:r>
        <w:rPr>
          <w:rFonts w:ascii="Times New Roman" w:hAnsi="Times New Roman"/>
          <w:spacing w:val="-3"/>
        </w:rPr>
        <w:noBreakHyphen/>
        <w:t>90.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"Cities, Civilizations and Oikumenes II," 28 </w:t>
      </w:r>
      <w:r>
        <w:rPr>
          <w:rFonts w:ascii="Times New Roman" w:hAnsi="Times New Roman"/>
          <w:i/>
          <w:spacing w:val="-3"/>
        </w:rPr>
        <w:t>Comparative Civilizations Review</w:t>
      </w:r>
      <w:r>
        <w:rPr>
          <w:rFonts w:ascii="Times New Roman" w:hAnsi="Times New Roman"/>
          <w:spacing w:val="-3"/>
        </w:rPr>
        <w:t>, Spring 1993, pp. 41</w:t>
      </w:r>
      <w:r>
        <w:rPr>
          <w:rFonts w:ascii="Times New Roman" w:hAnsi="Times New Roman"/>
          <w:spacing w:val="-3"/>
        </w:rPr>
        <w:noBreakHyphen/>
        <w:t>72.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"'Polycultures' and 'Culture</w:t>
      </w:r>
      <w:r>
        <w:rPr>
          <w:rFonts w:ascii="Times New Roman" w:hAnsi="Times New Roman"/>
          <w:spacing w:val="-3"/>
        </w:rPr>
        <w:noBreakHyphen/>
        <w:t xml:space="preserve">Civilizations.'"  28 </w:t>
      </w:r>
      <w:r>
        <w:rPr>
          <w:rFonts w:ascii="Times New Roman" w:hAnsi="Times New Roman"/>
          <w:i/>
          <w:spacing w:val="-3"/>
        </w:rPr>
        <w:t>Comparative Civilizations Review</w:t>
      </w:r>
      <w:r>
        <w:rPr>
          <w:rFonts w:ascii="Times New Roman" w:hAnsi="Times New Roman"/>
          <w:spacing w:val="-3"/>
        </w:rPr>
        <w:t>, Spring 1993, pp. 73</w:t>
      </w:r>
      <w:r>
        <w:rPr>
          <w:rFonts w:ascii="Times New Roman" w:hAnsi="Times New Roman"/>
          <w:spacing w:val="-3"/>
        </w:rPr>
        <w:noBreakHyphen/>
        <w:t>79.  (With A. Iberal</w:t>
      </w:r>
      <w:r>
        <w:rPr>
          <w:rFonts w:ascii="Times New Roman" w:hAnsi="Times New Roman"/>
          <w:spacing w:val="-3"/>
        </w:rPr>
        <w:t>l.)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"Civilizations, Cores, World</w:t>
      </w:r>
      <w:r>
        <w:rPr>
          <w:rFonts w:ascii="Times New Roman" w:hAnsi="Times New Roman"/>
          <w:spacing w:val="-3"/>
        </w:rPr>
        <w:noBreakHyphen/>
        <w:t xml:space="preserve">Economics and Oikumenes."   Pp. 221-246 in Andre Gunder Frank and Barry Gills, ed., </w:t>
      </w:r>
      <w:r>
        <w:rPr>
          <w:rFonts w:ascii="Times New Roman" w:hAnsi="Times New Roman"/>
          <w:i/>
          <w:spacing w:val="-3"/>
        </w:rPr>
        <w:t>The World System</w:t>
      </w:r>
      <w:r>
        <w:rPr>
          <w:rFonts w:ascii="Times New Roman" w:hAnsi="Times New Roman"/>
          <w:spacing w:val="-3"/>
        </w:rPr>
        <w:t>. London:  Routledge, 1993.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Afterword to William Eckhardt, </w:t>
      </w:r>
      <w:r>
        <w:rPr>
          <w:rFonts w:ascii="Times New Roman" w:hAnsi="Times New Roman"/>
          <w:i/>
          <w:spacing w:val="-3"/>
        </w:rPr>
        <w:t>Civilizations, Empires and Wars: A Quantitative History of War</w:t>
      </w:r>
      <w:r>
        <w:rPr>
          <w:rFonts w:ascii="Times New Roman" w:hAnsi="Times New Roman"/>
          <w:spacing w:val="-3"/>
        </w:rPr>
        <w:t xml:space="preserve">, </w:t>
      </w:r>
      <w:r>
        <w:rPr>
          <w:rFonts w:ascii="Times New Roman" w:hAnsi="Times New Roman"/>
          <w:spacing w:val="-3"/>
        </w:rPr>
        <w:t>Jefferson, NC, McFarland, 1992.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 xml:space="preserve">"Cities, Civilizations and Oikumenes."  27 </w:t>
      </w:r>
      <w:r>
        <w:rPr>
          <w:rFonts w:ascii="Times New Roman" w:hAnsi="Times New Roman"/>
          <w:i/>
          <w:spacing w:val="-3"/>
        </w:rPr>
        <w:t>Comparative Civilizations Review</w:t>
      </w:r>
      <w:r>
        <w:rPr>
          <w:rFonts w:ascii="Times New Roman" w:hAnsi="Times New Roman"/>
          <w:spacing w:val="-3"/>
        </w:rPr>
        <w:t>, Fall 1992, pp. 51</w:t>
      </w:r>
      <w:r>
        <w:rPr>
          <w:rFonts w:ascii="Times New Roman" w:hAnsi="Times New Roman"/>
          <w:spacing w:val="-3"/>
        </w:rPr>
        <w:noBreakHyphen/>
        <w:t>87.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"A Physical Tutorial...".  24 </w:t>
      </w:r>
      <w:r>
        <w:rPr>
          <w:rFonts w:ascii="Times New Roman" w:hAnsi="Times New Roman"/>
          <w:i/>
          <w:spacing w:val="-3"/>
        </w:rPr>
        <w:t>Comparative Civilizations Review</w:t>
      </w:r>
      <w:r>
        <w:rPr>
          <w:rFonts w:ascii="Times New Roman" w:hAnsi="Times New Roman"/>
          <w:spacing w:val="-3"/>
        </w:rPr>
        <w:t>, Spring 1991, pp. 84</w:t>
      </w:r>
      <w:r>
        <w:rPr>
          <w:rFonts w:ascii="Times New Roman" w:hAnsi="Times New Roman"/>
          <w:spacing w:val="-3"/>
        </w:rPr>
        <w:noBreakHyphen/>
        <w:t>96. (With A. Iberall.)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"Cores, Peripherie</w:t>
      </w:r>
      <w:r>
        <w:rPr>
          <w:rFonts w:ascii="Times New Roman" w:hAnsi="Times New Roman"/>
          <w:spacing w:val="-3"/>
        </w:rPr>
        <w:t>s and Civilizations."  Pp. 113</w:t>
      </w:r>
      <w:r>
        <w:rPr>
          <w:rFonts w:ascii="Times New Roman" w:hAnsi="Times New Roman"/>
          <w:spacing w:val="-3"/>
        </w:rPr>
        <w:noBreakHyphen/>
        <w:t>166 of Christopher Chase</w:t>
      </w:r>
      <w:r>
        <w:rPr>
          <w:rFonts w:ascii="Times New Roman" w:hAnsi="Times New Roman"/>
          <w:spacing w:val="-3"/>
        </w:rPr>
        <w:noBreakHyphen/>
        <w:t xml:space="preserve">Dunn and Thomas D. Hall, eds., </w:t>
      </w:r>
      <w:r>
        <w:rPr>
          <w:rFonts w:ascii="Times New Roman" w:hAnsi="Times New Roman"/>
          <w:i/>
          <w:spacing w:val="-3"/>
        </w:rPr>
        <w:t>Core/Periphery Relations in Precapitalist Worlds</w:t>
      </w:r>
      <w:r>
        <w:rPr>
          <w:rFonts w:ascii="Times New Roman" w:hAnsi="Times New Roman"/>
          <w:spacing w:val="-3"/>
        </w:rPr>
        <w:t>. (Boulder, CO:  Westview, 1991.)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"Universal Empires," 18 </w:t>
      </w:r>
      <w:r>
        <w:rPr>
          <w:rFonts w:ascii="Times New Roman" w:hAnsi="Times New Roman"/>
          <w:i/>
          <w:spacing w:val="-3"/>
        </w:rPr>
        <w:t>Comparative Civilizations Review</w:t>
      </w:r>
      <w:r>
        <w:rPr>
          <w:rFonts w:ascii="Times New Roman" w:hAnsi="Times New Roman"/>
          <w:spacing w:val="-3"/>
        </w:rPr>
        <w:t>, Spring 1988, pp. 22</w:t>
      </w:r>
      <w:r>
        <w:rPr>
          <w:rFonts w:ascii="Times New Roman" w:hAnsi="Times New Roman"/>
          <w:spacing w:val="-3"/>
        </w:rPr>
        <w:noBreakHyphen/>
        <w:t>44.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"Cent</w:t>
      </w:r>
      <w:r>
        <w:rPr>
          <w:rFonts w:ascii="Times New Roman" w:hAnsi="Times New Roman"/>
          <w:spacing w:val="-3"/>
        </w:rPr>
        <w:t xml:space="preserve">ral Civilization," 17 </w:t>
      </w:r>
      <w:r>
        <w:rPr>
          <w:rFonts w:ascii="Times New Roman" w:hAnsi="Times New Roman"/>
          <w:i/>
          <w:spacing w:val="-3"/>
        </w:rPr>
        <w:t>Comparative Civilizations Review</w:t>
      </w:r>
      <w:r>
        <w:rPr>
          <w:rFonts w:ascii="Times New Roman" w:hAnsi="Times New Roman"/>
          <w:spacing w:val="-3"/>
        </w:rPr>
        <w:t>, Fall 1987, pp. 31</w:t>
      </w:r>
      <w:r>
        <w:rPr>
          <w:rFonts w:ascii="Times New Roman" w:hAnsi="Times New Roman"/>
          <w:spacing w:val="-3"/>
        </w:rPr>
        <w:noBreakHyphen/>
        <w:t>59.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"The Connectedness Criterion and Central Civilization." Pp. 17</w:t>
      </w:r>
      <w:r>
        <w:rPr>
          <w:rFonts w:ascii="Times New Roman" w:hAnsi="Times New Roman"/>
          <w:spacing w:val="-3"/>
        </w:rPr>
        <w:noBreakHyphen/>
        <w:t xml:space="preserve">21 of Matthew Melko and Leighton Scott, eds., </w:t>
      </w:r>
      <w:r>
        <w:rPr>
          <w:rFonts w:ascii="Times New Roman" w:hAnsi="Times New Roman"/>
          <w:i/>
          <w:spacing w:val="-3"/>
        </w:rPr>
        <w:t>The Boundaries of Civilizations in Space and Time</w:t>
      </w:r>
      <w:r>
        <w:rPr>
          <w:rFonts w:ascii="Times New Roman" w:hAnsi="Times New Roman"/>
          <w:spacing w:val="-3"/>
        </w:rPr>
        <w:t xml:space="preserve">, Lanham, MD:  UPA, </w:t>
      </w:r>
      <w:r>
        <w:rPr>
          <w:rFonts w:ascii="Times New Roman" w:hAnsi="Times New Roman"/>
          <w:spacing w:val="-3"/>
        </w:rPr>
        <w:t>1987.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"Kinematics of World Systems."  13 </w:t>
      </w:r>
      <w:r>
        <w:rPr>
          <w:rFonts w:ascii="Times New Roman" w:hAnsi="Times New Roman"/>
          <w:i/>
          <w:spacing w:val="-3"/>
        </w:rPr>
        <w:t>Dialectics and Humanism</w:t>
      </w:r>
      <w:r>
        <w:rPr>
          <w:rFonts w:ascii="Times New Roman" w:hAnsi="Times New Roman"/>
          <w:spacing w:val="-3"/>
        </w:rPr>
        <w:t xml:space="preserve"> no. 1, 1986, pp. 21</w:t>
      </w:r>
      <w:r>
        <w:rPr>
          <w:rFonts w:ascii="Times New Roman" w:hAnsi="Times New Roman"/>
          <w:spacing w:val="-3"/>
        </w:rPr>
        <w:noBreakHyphen/>
        <w:t>35.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"General War."  12 </w:t>
      </w:r>
      <w:r>
        <w:rPr>
          <w:rFonts w:ascii="Times New Roman" w:hAnsi="Times New Roman"/>
          <w:i/>
          <w:spacing w:val="-3"/>
        </w:rPr>
        <w:t>Dialectics and Humanism</w:t>
      </w:r>
      <w:r>
        <w:rPr>
          <w:rFonts w:ascii="Times New Roman" w:hAnsi="Times New Roman"/>
          <w:spacing w:val="-3"/>
        </w:rPr>
        <w:t xml:space="preserve"> nos. 3</w:t>
      </w:r>
      <w:r>
        <w:rPr>
          <w:rFonts w:ascii="Times New Roman" w:hAnsi="Times New Roman"/>
          <w:spacing w:val="-3"/>
        </w:rPr>
        <w:noBreakHyphen/>
        <w:t>4, 1985, pp. 45</w:t>
      </w:r>
      <w:r>
        <w:rPr>
          <w:rFonts w:ascii="Times New Roman" w:hAnsi="Times New Roman"/>
          <w:spacing w:val="-3"/>
        </w:rPr>
        <w:noBreakHyphen/>
        <w:t>57.</w:t>
      </w:r>
    </w:p>
    <w:p w:rsidR="00000000" w:rsidRDefault="00694756">
      <w:pPr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"Theoretical International Politics and the History of China."  11 </w:t>
      </w:r>
      <w:r>
        <w:rPr>
          <w:rFonts w:ascii="Times New Roman" w:hAnsi="Times New Roman"/>
          <w:i/>
          <w:spacing w:val="-3"/>
        </w:rPr>
        <w:t>Chinese Culture</w:t>
      </w:r>
      <w:r>
        <w:rPr>
          <w:rFonts w:ascii="Times New Roman" w:hAnsi="Times New Roman"/>
          <w:spacing w:val="-3"/>
        </w:rPr>
        <w:t xml:space="preserve"> no. 3, Sept 19</w:t>
      </w:r>
      <w:r>
        <w:rPr>
          <w:rFonts w:ascii="Times New Roman" w:hAnsi="Times New Roman"/>
          <w:spacing w:val="-3"/>
        </w:rPr>
        <w:t>70, pp.17-33.</w:t>
      </w:r>
    </w:p>
    <w:p w:rsidR="00000000" w:rsidRDefault="00694756">
      <w:pPr>
        <w:suppressAutoHyphens/>
        <w:spacing w:line="240" w:lineRule="atLeast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PUBLICATIONS—BOOKS</w:t>
      </w:r>
      <w:r w:rsidR="00A566AD">
        <w:rPr>
          <w:rFonts w:ascii="Times New Roman" w:hAnsi="Times New Roman"/>
          <w:b/>
          <w:spacing w:val="-3"/>
        </w:rPr>
        <w:t xml:space="preserve"> </w:t>
      </w:r>
      <w:bookmarkStart w:id="0" w:name="_GoBack"/>
      <w:bookmarkEnd w:id="0"/>
    </w:p>
    <w:p w:rsidR="00000000" w:rsidRDefault="0069475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Deadly Quarrels: Lewis F. Richardson and the Statistical Study of War</w:t>
      </w:r>
      <w:r>
        <w:rPr>
          <w:sz w:val="22"/>
          <w:szCs w:val="22"/>
        </w:rPr>
        <w:t xml:space="preserve">. University of California, 1980. </w:t>
      </w:r>
    </w:p>
    <w:p w:rsidR="00000000" w:rsidRDefault="0069475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Revolutionary Civil War: The Elements of Victory and Defeat</w:t>
      </w:r>
      <w:r>
        <w:rPr>
          <w:sz w:val="22"/>
          <w:szCs w:val="22"/>
        </w:rPr>
        <w:t xml:space="preserve">. Palo Alto, CA: Page-Ficklin, 1975. </w:t>
      </w:r>
    </w:p>
    <w:p w:rsidR="00000000" w:rsidRDefault="0069475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Comparative Foreign Re</w:t>
      </w:r>
      <w:r>
        <w:rPr>
          <w:i/>
          <w:iCs/>
          <w:sz w:val="22"/>
          <w:szCs w:val="22"/>
        </w:rPr>
        <w:t>lations: Framework and Methods</w:t>
      </w:r>
      <w:r>
        <w:rPr>
          <w:sz w:val="22"/>
          <w:szCs w:val="22"/>
        </w:rPr>
        <w:t xml:space="preserve">. Belmont, CA: Dickenson, 1969. </w:t>
      </w:r>
    </w:p>
    <w:p w:rsidR="00000000" w:rsidRDefault="0069475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International Law and Political Crisis: An Analytic Casebook </w:t>
      </w:r>
      <w:r>
        <w:rPr>
          <w:sz w:val="22"/>
          <w:szCs w:val="22"/>
        </w:rPr>
        <w:t xml:space="preserve">(co-edited, with Lawrence Scheinman). Boston: Little Brown, 1968. </w:t>
      </w:r>
    </w:p>
    <w:p w:rsidR="00000000" w:rsidRDefault="00694756">
      <w:pPr>
        <w:numPr>
          <w:ilvl w:val="0"/>
          <w:numId w:val="6"/>
        </w:numPr>
        <w:suppressAutoHyphens/>
        <w:spacing w:line="240" w:lineRule="atLeast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Malraux: An Essay in Political Criticism</w:t>
      </w:r>
      <w:r>
        <w:rPr>
          <w:rFonts w:ascii="Times New Roman" w:hAnsi="Times New Roman"/>
          <w:sz w:val="22"/>
          <w:szCs w:val="22"/>
        </w:rPr>
        <w:t>. Harvard University Pres</w:t>
      </w:r>
      <w:r>
        <w:rPr>
          <w:rFonts w:ascii="Times New Roman" w:hAnsi="Times New Roman"/>
          <w:sz w:val="22"/>
          <w:szCs w:val="22"/>
        </w:rPr>
        <w:t>s, 1967.</w:t>
      </w:r>
    </w:p>
    <w:p w:rsidR="00000000" w:rsidRDefault="00694756">
      <w:pPr>
        <w:suppressAutoHyphens/>
        <w:spacing w:line="240" w:lineRule="atLeast"/>
        <w:jc w:val="both"/>
        <w:rPr>
          <w:rFonts w:ascii="Times New Roman" w:eastAsia="MS Mincho" w:hAnsi="Times New Roman"/>
          <w:b/>
          <w:lang w:eastAsia="ja-JP"/>
        </w:rPr>
      </w:pPr>
      <w:r>
        <w:rPr>
          <w:rFonts w:ascii="Times New Roman" w:eastAsia="MS Mincho" w:hAnsi="Times New Roman"/>
          <w:b/>
          <w:lang w:eastAsia="ja-JP"/>
        </w:rPr>
        <w:t>IN PRESS</w:t>
      </w:r>
    </w:p>
    <w:p w:rsidR="00000000" w:rsidRDefault="00694756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Civilizations of Africa," pp.41-62 in </w:t>
      </w:r>
      <w:r>
        <w:rPr>
          <w:rFonts w:ascii="Times New Roman" w:hAnsi="Times New Roman"/>
          <w:i/>
        </w:rPr>
        <w:t>African Civilization in the 21st Century,</w:t>
      </w:r>
      <w:r>
        <w:rPr>
          <w:rFonts w:ascii="Times New Roman" w:hAnsi="Times New Roman"/>
        </w:rPr>
        <w:t xml:space="preserve"> ed. Tseggai Isaac  and Andrew Targowski.  Nova Science Publishers, 2015.</w:t>
      </w:r>
    </w:p>
    <w:p w:rsidR="00000000" w:rsidRDefault="00694756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“Matthew Melko and the Study of Real Peace.”  </w:t>
      </w:r>
      <w:r>
        <w:rPr>
          <w:rFonts w:ascii="Times New Roman" w:hAnsi="Times New Roman"/>
          <w:i/>
        </w:rPr>
        <w:t>Comparative Civilizations Review,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Fall 2015.</w:t>
      </w:r>
    </w:p>
    <w:p w:rsidR="00000000" w:rsidRDefault="00694756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eastAsia="MS Mincho" w:hAnsi="Times New Roman"/>
          <w:lang w:eastAsia="ja-JP"/>
        </w:rPr>
      </w:pPr>
      <w:r>
        <w:rPr>
          <w:rFonts w:ascii="Times New Roman" w:hAnsi="Times New Roman"/>
        </w:rPr>
        <w:t xml:space="preserve">“Amazonian Civilization?”  </w:t>
      </w:r>
      <w:r>
        <w:rPr>
          <w:rFonts w:ascii="Times New Roman" w:hAnsi="Times New Roman"/>
          <w:i/>
        </w:rPr>
        <w:t>Comparative Civilizations Review,</w:t>
      </w:r>
      <w:r>
        <w:rPr>
          <w:rFonts w:ascii="Times New Roman" w:hAnsi="Times New Roman"/>
        </w:rPr>
        <w:t xml:space="preserve"> Spring 2016.</w:t>
      </w:r>
    </w:p>
    <w:p w:rsidR="00000000" w:rsidRDefault="0069475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“Power Structure Fluctuations in the "Longue Durée" of the World System: The Shadow of the Past upon the Future.” Chapter 12, pp. to be determined, in </w:t>
      </w:r>
      <w:r>
        <w:rPr>
          <w:i/>
          <w:iCs/>
          <w:sz w:val="22"/>
          <w:szCs w:val="22"/>
        </w:rPr>
        <w:t>Predicting The Futu</w:t>
      </w:r>
      <w:r>
        <w:rPr>
          <w:i/>
          <w:iCs/>
          <w:sz w:val="22"/>
          <w:szCs w:val="22"/>
        </w:rPr>
        <w:t>re In Science, Economics And Politics</w:t>
      </w:r>
      <w:r>
        <w:rPr>
          <w:sz w:val="22"/>
          <w:szCs w:val="22"/>
        </w:rPr>
        <w:t>, eds. Frank Whelon Wayman, Paul R. Williamson, Solomon Polachek, and Bruce Bueno de Mesquita, Edward Elgar Publishing, scheduled for publication June 2014.</w:t>
      </w:r>
    </w:p>
    <w:p w:rsidR="00000000" w:rsidRDefault="00694756">
      <w:pPr>
        <w:widowControl/>
        <w:autoSpaceDE/>
        <w:autoSpaceDN/>
        <w:adjustRightInd/>
        <w:rPr>
          <w:rFonts w:ascii="Times New Roman" w:eastAsia="MS Mincho" w:hAnsi="Times New Roman"/>
          <w:b/>
          <w:lang w:eastAsia="ja-JP"/>
        </w:rPr>
      </w:pPr>
      <w:r>
        <w:rPr>
          <w:rFonts w:ascii="Times New Roman" w:eastAsia="MS Mincho" w:hAnsi="Times New Roman"/>
          <w:b/>
          <w:lang w:eastAsia="ja-JP"/>
        </w:rPr>
        <w:t>UNPUBLISHED PAPERS</w:t>
      </w:r>
    </w:p>
    <w:p w:rsidR="00000000" w:rsidRDefault="00694756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Power Configurations of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PRIVATE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Central Civilization/ World System, 700-400 BC ISA 2005</w:t>
      </w:r>
    </w:p>
    <w:p w:rsidR="00000000" w:rsidRDefault="00694756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Power Configurations of the Central Civilization/ World System 1500-300 BC ISA 2006</w:t>
      </w:r>
    </w:p>
    <w:p w:rsidR="00000000" w:rsidRDefault="00694756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Power Configurations of the Central Civilization/ World System 1500-200 BC: Slouching Toward Hegemony ISA 20</w:t>
      </w:r>
      <w:r>
        <w:rPr>
          <w:rFonts w:ascii="Times New Roman" w:hAnsi="Times New Roman"/>
        </w:rPr>
        <w:t>07</w:t>
      </w:r>
    </w:p>
    <w:p w:rsidR="00000000" w:rsidRDefault="00694756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Power Configurations of the Central Civilization/ World System 200-100 BC ISA 2008</w:t>
      </w:r>
    </w:p>
    <w:p w:rsidR="00000000" w:rsidRDefault="00694756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Power Configurations of the Central Civilization/ World System 100 BC—AD 1. ISA 2009</w:t>
      </w:r>
    </w:p>
    <w:p w:rsidR="00000000" w:rsidRDefault="00694756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Power Configurations of the Modern Era of the Central Civilization/ World</w:t>
      </w:r>
      <w:r>
        <w:rPr>
          <w:rFonts w:ascii="Times New Roman" w:hAnsi="Times New Roman"/>
        </w:rPr>
        <w:t xml:space="preserve"> System </w:t>
      </w:r>
      <w:r>
        <w:rPr>
          <w:rFonts w:ascii="Times New Roman" w:hAnsi="Times New Roman"/>
        </w:rPr>
        <w:lastRenderedPageBreak/>
        <w:t>1490-2015 ISA 2010</w:t>
      </w:r>
    </w:p>
    <w:p w:rsidR="00000000" w:rsidRDefault="00694756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Power Configurations of the Central Civilization/ World System in the Fifteenth Century ISA 2011</w:t>
      </w:r>
    </w:p>
    <w:p w:rsidR="00000000" w:rsidRDefault="00694756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Stability through Instability: The Power Configurations of the Central Civilization/ World System in the Fourteenth Century ISA </w:t>
      </w:r>
      <w:r>
        <w:rPr>
          <w:rFonts w:ascii="Times New Roman" w:hAnsi="Times New Roman"/>
        </w:rPr>
        <w:t>2013</w:t>
      </w:r>
    </w:p>
    <w:p w:rsidR="00000000" w:rsidRDefault="00694756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Rise and Demise of (Genuine) Capitalist Imperialism: 13th-16th century Venice, Genoa and the Hanse ISA 2014</w:t>
      </w:r>
    </w:p>
    <w:p w:rsidR="00000000" w:rsidRDefault="00694756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Power Configurations of the Central Civilization/ World System in the Thirteenth Century ISA 2015</w:t>
      </w:r>
    </w:p>
    <w:p w:rsidR="00000000" w:rsidRDefault="00694756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Power Configurations of the Centr</w:t>
      </w:r>
      <w:r>
        <w:rPr>
          <w:rFonts w:ascii="Times New Roman" w:hAnsi="Times New Roman"/>
        </w:rPr>
        <w:t>al Civilization/ World System in the Twelfth Century ISA 2016 (in preparation)</w:t>
      </w:r>
    </w:p>
    <w:p w:rsidR="00000000" w:rsidRDefault="00694756">
      <w:pPr>
        <w:rPr>
          <w:rFonts w:ascii="Times New Roman" w:hAnsi="Times New Roman"/>
        </w:rPr>
      </w:pPr>
    </w:p>
    <w:p w:rsidR="00000000" w:rsidRDefault="006947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Wilkinson’s city and civilization maps </w:t>
      </w:r>
      <w:hyperlink r:id="rId8" w:history="1">
        <w:r>
          <w:rPr>
            <w:rStyle w:val="Hyperlink"/>
          </w:rPr>
          <w:t>http://irows.ucr.edu/research/citemp/asa01/wilkinson.htm</w:t>
        </w:r>
      </w:hyperlink>
    </w:p>
    <w:p w:rsidR="00000000" w:rsidRDefault="00694756">
      <w:pPr>
        <w:rPr>
          <w:rFonts w:ascii="Times New Roman" w:hAnsi="Times New Roman"/>
        </w:rPr>
      </w:pPr>
    </w:p>
    <w:p w:rsidR="00000000" w:rsidRDefault="00694756">
      <w:pPr>
        <w:tabs>
          <w:tab w:val="center" w:pos="4680"/>
        </w:tabs>
        <w:suppressAutoHyphens/>
        <w:spacing w:line="240" w:lineRule="atLeast"/>
        <w:ind w:left="864" w:hanging="864"/>
        <w:rPr>
          <w:rFonts w:ascii="Times New Roman" w:hAnsi="Times New Roman"/>
          <w:spacing w:val="-3"/>
        </w:rPr>
      </w:pPr>
    </w:p>
    <w:p w:rsidR="00000000" w:rsidRDefault="00694756">
      <w:pPr>
        <w:widowControl/>
        <w:autoSpaceDE/>
        <w:autoSpaceDN/>
        <w:adjustRightInd/>
        <w:ind w:left="864" w:hanging="864"/>
        <w:rPr>
          <w:rFonts w:ascii="Times New Roman" w:eastAsia="MS Mincho" w:hAnsi="Times New Roman"/>
          <w:lang w:eastAsia="ja-JP"/>
        </w:rPr>
      </w:pPr>
    </w:p>
    <w:p w:rsidR="00694756" w:rsidRDefault="00694756">
      <w:pPr>
        <w:suppressAutoHyphens/>
        <w:spacing w:line="240" w:lineRule="atLeast"/>
        <w:ind w:left="864" w:hanging="864"/>
        <w:rPr>
          <w:rFonts w:ascii="Times New Roman" w:hAnsi="Times New Roman"/>
          <w:spacing w:val="-3"/>
        </w:rPr>
      </w:pPr>
    </w:p>
    <w:sectPr w:rsidR="00694756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56" w:rsidRDefault="00694756">
      <w:pPr>
        <w:spacing w:line="20" w:lineRule="exact"/>
        <w:rPr>
          <w:sz w:val="20"/>
        </w:rPr>
      </w:pPr>
    </w:p>
  </w:endnote>
  <w:endnote w:type="continuationSeparator" w:id="0">
    <w:p w:rsidR="00694756" w:rsidRDefault="00694756">
      <w:r>
        <w:rPr>
          <w:sz w:val="20"/>
        </w:rPr>
        <w:t xml:space="preserve"> </w:t>
      </w:r>
    </w:p>
  </w:endnote>
  <w:endnote w:type="continuationNotice" w:id="1">
    <w:p w:rsidR="00694756" w:rsidRDefault="00694756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56" w:rsidRDefault="00694756">
      <w:r>
        <w:rPr>
          <w:sz w:val="20"/>
        </w:rPr>
        <w:separator/>
      </w:r>
    </w:p>
  </w:footnote>
  <w:footnote w:type="continuationSeparator" w:id="0">
    <w:p w:rsidR="00694756" w:rsidRDefault="0069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53A"/>
    <w:multiLevelType w:val="hybridMultilevel"/>
    <w:tmpl w:val="68D04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49F"/>
    <w:multiLevelType w:val="hybridMultilevel"/>
    <w:tmpl w:val="E728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1243"/>
    <w:multiLevelType w:val="hybridMultilevel"/>
    <w:tmpl w:val="A376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706CA"/>
    <w:multiLevelType w:val="hybridMultilevel"/>
    <w:tmpl w:val="3EFC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E54BB"/>
    <w:multiLevelType w:val="hybridMultilevel"/>
    <w:tmpl w:val="8CBC8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B1169"/>
    <w:multiLevelType w:val="hybridMultilevel"/>
    <w:tmpl w:val="2904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AD"/>
    <w:rsid w:val="00694756"/>
    <w:rsid w:val="00A5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B68A4"/>
  <w15:chartTrackingRefBased/>
  <w15:docId w15:val="{4602CA7D-D82C-4B81-9823-87A0653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eastAsia="en-US"/>
    </w:rPr>
  </w:style>
  <w:style w:type="paragraph" w:styleId="Heading1">
    <w:name w:val="heading 1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  <w:spacing w:line="240" w:lineRule="atLeast"/>
    </w:pPr>
  </w:style>
  <w:style w:type="character" w:styleId="EndnoteReference">
    <w:name w:val="endnote reference"/>
    <w:semiHidden/>
    <w:rPr>
      <w:rFonts w:ascii="Courier" w:hAnsi="Courier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  <w:spacing w:line="240" w:lineRule="atLeast"/>
    </w:pPr>
  </w:style>
  <w:style w:type="character" w:styleId="FootnoteReference">
    <w:name w:val="footnote reference"/>
    <w:semiHidden/>
    <w:rPr>
      <w:rFonts w:ascii="Courier" w:hAnsi="Courier"/>
      <w:sz w:val="24"/>
      <w:szCs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  <w:basedOn w:val="DefaultParagraphFont"/>
  </w:style>
  <w:style w:type="paragraph" w:styleId="BodyText">
    <w:name w:val="Body Text"/>
    <w:basedOn w:val="Normal"/>
    <w:semiHidden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  <w:style w:type="character" w:customStyle="1" w:styleId="EquationCaption1">
    <w:name w:val="_Equation Caption1"/>
  </w:style>
  <w:style w:type="paragraph" w:customStyle="1" w:styleId="HTMLBody">
    <w:name w:val="HTML Body"/>
    <w:pPr>
      <w:autoSpaceDE w:val="0"/>
      <w:autoSpaceDN w:val="0"/>
      <w:adjustRightInd w:val="0"/>
    </w:pPr>
    <w:rPr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HTMLCite">
    <w:name w:val="HTML Cite"/>
    <w:semiHidden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ws.ucr.edu/research/citemp/asa01/wilkinson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w@uc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WILKINSON</vt:lpstr>
    </vt:vector>
  </TitlesOfParts>
  <Company>UCLA</Company>
  <LinksUpToDate>false</LinksUpToDate>
  <CharactersWithSpaces>9708</CharactersWithSpaces>
  <SharedDoc>false</SharedDoc>
  <HLinks>
    <vt:vector size="12" baseType="variant">
      <vt:variant>
        <vt:i4>4325470</vt:i4>
      </vt:variant>
      <vt:variant>
        <vt:i4>3</vt:i4>
      </vt:variant>
      <vt:variant>
        <vt:i4>0</vt:i4>
      </vt:variant>
      <vt:variant>
        <vt:i4>5</vt:i4>
      </vt:variant>
      <vt:variant>
        <vt:lpwstr>http://irows.ucr.edu/research/citemp/asa01/wilkinson.htm</vt:lpwstr>
      </vt:variant>
      <vt:variant>
        <vt:lpwstr/>
      </vt:variant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mailto:dow@ucla.edu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WILKINSON</dc:title>
  <dc:subject/>
  <dc:creator>wilkinso</dc:creator>
  <cp:keywords/>
  <cp:lastModifiedBy>Hiroko Inoue</cp:lastModifiedBy>
  <cp:revision>2</cp:revision>
  <cp:lastPrinted>2014-03-07T01:05:00Z</cp:lastPrinted>
  <dcterms:created xsi:type="dcterms:W3CDTF">2015-12-31T18:24:00Z</dcterms:created>
  <dcterms:modified xsi:type="dcterms:W3CDTF">2015-12-31T18:24:00Z</dcterms:modified>
</cp:coreProperties>
</file>